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8A6" w:rsidRDefault="001108A6" w:rsidP="00FC4D9F">
      <w:pPr>
        <w:tabs>
          <w:tab w:val="left" w:pos="2880"/>
          <w:tab w:val="left" w:pos="9360"/>
        </w:tabs>
        <w:ind w:left="1440" w:right="1440"/>
        <w:rPr>
          <w:sz w:val="20"/>
        </w:rPr>
      </w:pPr>
      <w:bookmarkStart w:id="0" w:name="_GoBack"/>
      <w:bookmarkEnd w:id="0"/>
    </w:p>
    <w:p w:rsidR="009F5BAF" w:rsidRDefault="007E02F3" w:rsidP="00FC4D9F">
      <w:pPr>
        <w:tabs>
          <w:tab w:val="left" w:pos="2880"/>
          <w:tab w:val="left" w:pos="9360"/>
        </w:tabs>
        <w:ind w:left="1440" w:right="1440"/>
        <w:rPr>
          <w:sz w:val="20"/>
        </w:rPr>
      </w:pPr>
      <w:r>
        <w:rPr>
          <w:noProof/>
          <w:sz w:val="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6595745" cy="8686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5BAF" w:rsidRDefault="009F5BAF" w:rsidP="009F5BAF">
                            <w:pPr>
                              <w:pBdr>
                                <w:bottom w:val="single" w:sz="6" w:space="1" w:color="auto"/>
                              </w:pBdr>
                              <w:jc w:val="center"/>
                              <w:rPr>
                                <w:rFonts w:ascii="Century Schoolbook" w:hAnsi="Century Schoolbook"/>
                                <w:sz w:val="26"/>
                                <w:szCs w:val="26"/>
                              </w:rPr>
                            </w:pPr>
                            <w:r w:rsidRPr="009F5BAF">
                              <w:rPr>
                                <w:rFonts w:ascii="Century Schoolbook" w:hAnsi="Century Schoolbook"/>
                                <w:sz w:val="26"/>
                                <w:szCs w:val="26"/>
                              </w:rPr>
                              <w:t>ANNOUNCEMENT</w:t>
                            </w:r>
                          </w:p>
                          <w:p w:rsidR="009F5BAF" w:rsidRPr="009F5BAF" w:rsidRDefault="009F5BAF" w:rsidP="009F5BAF">
                            <w:pPr>
                              <w:pBdr>
                                <w:bottom w:val="single" w:sz="6" w:space="1" w:color="auto"/>
                              </w:pBdr>
                              <w:jc w:val="center"/>
                              <w:rPr>
                                <w:rFonts w:ascii="Century Schoolbook" w:hAnsi="Century Schoolbook"/>
                                <w:sz w:val="26"/>
                                <w:szCs w:val="26"/>
                              </w:rPr>
                            </w:pPr>
                          </w:p>
                          <w:p w:rsidR="009F5BAF" w:rsidRPr="009F5BAF" w:rsidRDefault="009F5BAF" w:rsidP="009F5BAF">
                            <w:pPr>
                              <w:pBdr>
                                <w:bottom w:val="single" w:sz="6" w:space="1" w:color="auto"/>
                              </w:pBdr>
                              <w:jc w:val="center"/>
                              <w:rPr>
                                <w:rFonts w:ascii="Century Schoolbook" w:hAnsi="Century Schoolbook"/>
                                <w:sz w:val="26"/>
                                <w:szCs w:val="26"/>
                              </w:rPr>
                            </w:pPr>
                            <w:r w:rsidRPr="009F5BAF">
                              <w:rPr>
                                <w:rFonts w:ascii="Century Schoolbook" w:hAnsi="Century Schoolbook"/>
                                <w:sz w:val="26"/>
                                <w:szCs w:val="26"/>
                              </w:rPr>
                              <w:t>Mold Remediation Program for Homes Flooded by Sandy</w:t>
                            </w:r>
                          </w:p>
                          <w:p w:rsidR="009F5BAF" w:rsidRPr="009F5BAF" w:rsidRDefault="009F5BAF" w:rsidP="009F5BAF">
                            <w:pPr>
                              <w:spacing w:line="360" w:lineRule="auto"/>
                              <w:rPr>
                                <w:rFonts w:ascii="Century Schoolbook" w:hAnsi="Century Schoolbook"/>
                                <w:sz w:val="26"/>
                                <w:szCs w:val="26"/>
                              </w:rPr>
                            </w:pPr>
                            <w:r w:rsidRPr="009F5BAF">
                              <w:rPr>
                                <w:rFonts w:ascii="Century Schoolbook" w:hAnsi="Century Schoolbook"/>
                                <w:sz w:val="26"/>
                                <w:szCs w:val="26"/>
                              </w:rPr>
                              <w:t xml:space="preserve">Did your home have flooding from superstorm Sandy? </w:t>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sym w:font="Wingdings" w:char="F06F"/>
                            </w:r>
                          </w:p>
                          <w:p w:rsidR="009F5BAF" w:rsidRPr="009F5BAF" w:rsidRDefault="009F5BAF" w:rsidP="009F5BAF">
                            <w:pPr>
                              <w:rPr>
                                <w:rFonts w:ascii="Century Schoolbook" w:hAnsi="Century Schoolbook"/>
                                <w:sz w:val="26"/>
                                <w:szCs w:val="26"/>
                              </w:rPr>
                            </w:pPr>
                            <w:r w:rsidRPr="009F5BAF">
                              <w:rPr>
                                <w:rFonts w:ascii="Century Schoolbook" w:hAnsi="Century Schoolbook"/>
                                <w:sz w:val="26"/>
                                <w:szCs w:val="26"/>
                              </w:rPr>
                              <w:t>Have all flood-damaged flooring, walls and personal belonging in your                      home been removed but you can’t rebuild because of mold growth?</w:t>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sym w:font="Wingdings" w:char="F06F"/>
                            </w:r>
                          </w:p>
                          <w:p w:rsidR="009F5BAF" w:rsidRPr="009F5BAF" w:rsidRDefault="009F5BAF" w:rsidP="009F5BAF">
                            <w:pPr>
                              <w:rPr>
                                <w:rFonts w:ascii="Century Schoolbook" w:hAnsi="Century Schoolbook"/>
                                <w:sz w:val="26"/>
                                <w:szCs w:val="26"/>
                              </w:rPr>
                            </w:pPr>
                          </w:p>
                          <w:p w:rsidR="009F5BAF" w:rsidRPr="009F5BAF" w:rsidRDefault="009F5BAF" w:rsidP="009F5BAF">
                            <w:pPr>
                              <w:spacing w:line="360" w:lineRule="auto"/>
                              <w:rPr>
                                <w:rFonts w:ascii="Century Schoolbook" w:hAnsi="Century Schoolbook"/>
                                <w:sz w:val="26"/>
                                <w:szCs w:val="26"/>
                              </w:rPr>
                            </w:pPr>
                            <w:r w:rsidRPr="009F5BAF">
                              <w:rPr>
                                <w:rFonts w:ascii="Century Schoolbook" w:hAnsi="Century Schoolbook"/>
                                <w:sz w:val="26"/>
                                <w:szCs w:val="26"/>
                              </w:rPr>
                              <w:t xml:space="preserve">Do you have visible mold on household surfaces? </w:t>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sym w:font="Wingdings" w:char="F06F"/>
                            </w:r>
                          </w:p>
                          <w:p w:rsidR="009F5BAF" w:rsidRPr="009F5BAF" w:rsidRDefault="009F5BAF" w:rsidP="009F5BAF">
                            <w:pPr>
                              <w:pBdr>
                                <w:bottom w:val="single" w:sz="6" w:space="1" w:color="auto"/>
                              </w:pBdr>
                              <w:rPr>
                                <w:rFonts w:ascii="Century Schoolbook" w:hAnsi="Century Schoolbook"/>
                                <w:sz w:val="26"/>
                                <w:szCs w:val="26"/>
                              </w:rPr>
                            </w:pPr>
                          </w:p>
                          <w:p w:rsidR="009F5BAF" w:rsidRPr="009F5BAF" w:rsidRDefault="009F5BAF" w:rsidP="009F5BAF">
                            <w:pPr>
                              <w:pBdr>
                                <w:bottom w:val="single" w:sz="6" w:space="1" w:color="auto"/>
                              </w:pBdr>
                              <w:rPr>
                                <w:rFonts w:ascii="Century Schoolbook" w:hAnsi="Century Schoolbook"/>
                                <w:sz w:val="26"/>
                                <w:szCs w:val="26"/>
                              </w:rPr>
                            </w:pPr>
                            <w:r w:rsidRPr="009F5BAF">
                              <w:rPr>
                                <w:rFonts w:ascii="Century Schoolbook" w:hAnsi="Century Schoolbook"/>
                                <w:sz w:val="26"/>
                                <w:szCs w:val="26"/>
                              </w:rPr>
                              <w:t xml:space="preserve">If you checked all three boxes above, you may be eligible for a free program offered by CDCLI, LLC to clean and remediate the mold in your home.  Contact Doug Hirst (631) 471-1215 x 123 or email </w:t>
                            </w:r>
                            <w:hyperlink r:id="rId8" w:history="1">
                              <w:r w:rsidRPr="009F5BAF">
                                <w:rPr>
                                  <w:rStyle w:val="Hyperlink"/>
                                  <w:rFonts w:ascii="Century Schoolbook" w:hAnsi="Century Schoolbook"/>
                                  <w:sz w:val="26"/>
                                  <w:szCs w:val="26"/>
                                </w:rPr>
                                <w:t>dhirst@cdcli.org</w:t>
                              </w:r>
                            </w:hyperlink>
                            <w:r w:rsidRPr="009F5BAF">
                              <w:rPr>
                                <w:rFonts w:ascii="Century Schoolbook" w:hAnsi="Century Schoolbook"/>
                                <w:sz w:val="26"/>
                                <w:szCs w:val="26"/>
                              </w:rPr>
                              <w:t xml:space="preserve"> for more information.</w:t>
                            </w:r>
                          </w:p>
                          <w:p w:rsidR="009F5BAF" w:rsidRPr="009F5BAF" w:rsidRDefault="009F5BAF" w:rsidP="009F5BAF">
                            <w:pPr>
                              <w:rPr>
                                <w:rFonts w:ascii="Century Schoolbook" w:hAnsi="Century Schoolbook"/>
                                <w:sz w:val="26"/>
                                <w:szCs w:val="26"/>
                              </w:rPr>
                            </w:pPr>
                            <w:r w:rsidRPr="009F5BAF">
                              <w:rPr>
                                <w:rFonts w:ascii="Century Schoolbook" w:hAnsi="Century Schoolbook"/>
                                <w:sz w:val="26"/>
                                <w:szCs w:val="26"/>
                              </w:rPr>
                              <w:br/>
                              <w:t>This is a pilot program, funded by Robin Hood Foundation for homeowners in the Villages of Freeport and Lindenhurst. The program is expected to be extended to additional communities in the fall.</w:t>
                            </w:r>
                          </w:p>
                          <w:p w:rsidR="009F5BAF" w:rsidRPr="009F5BAF" w:rsidRDefault="009F5BAF" w:rsidP="009F5BAF">
                            <w:pPr>
                              <w:pStyle w:val="ListParagraph"/>
                              <w:numPr>
                                <w:ilvl w:val="0"/>
                                <w:numId w:val="15"/>
                              </w:numPr>
                              <w:rPr>
                                <w:rFonts w:ascii="Century Schoolbook" w:hAnsi="Century Schoolbook"/>
                                <w:sz w:val="26"/>
                                <w:szCs w:val="26"/>
                              </w:rPr>
                            </w:pPr>
                            <w:r w:rsidRPr="009F5BAF">
                              <w:rPr>
                                <w:rFonts w:ascii="Century Schoolbook" w:hAnsi="Century Schoolbook"/>
                                <w:sz w:val="26"/>
                                <w:szCs w:val="26"/>
                              </w:rPr>
                              <w:t>Is your household income less than $148,000 annually for a family of four? If your income is higher, call to see if we can make an exception for hardship.</w:t>
                            </w:r>
                          </w:p>
                          <w:p w:rsidR="009F5BAF" w:rsidRPr="009F5BAF" w:rsidRDefault="009F5BAF" w:rsidP="009F5BAF">
                            <w:pPr>
                              <w:pStyle w:val="ListParagraph"/>
                              <w:numPr>
                                <w:ilvl w:val="0"/>
                                <w:numId w:val="15"/>
                              </w:numPr>
                              <w:rPr>
                                <w:rFonts w:ascii="Century Schoolbook" w:hAnsi="Century Schoolbook"/>
                                <w:sz w:val="26"/>
                                <w:szCs w:val="26"/>
                              </w:rPr>
                            </w:pPr>
                            <w:r w:rsidRPr="009F5BAF">
                              <w:rPr>
                                <w:rFonts w:ascii="Century Schoolbook" w:hAnsi="Century Schoolbook"/>
                                <w:sz w:val="26"/>
                                <w:szCs w:val="26"/>
                              </w:rPr>
                              <w:t>Work is conducted by a professional mold remediation company, supervised by an environmental engineering professional.</w:t>
                            </w:r>
                          </w:p>
                          <w:p w:rsidR="009F5BAF" w:rsidRPr="009F5BAF" w:rsidRDefault="009F5BAF" w:rsidP="009F5BAF">
                            <w:pPr>
                              <w:pStyle w:val="ListParagraph"/>
                              <w:numPr>
                                <w:ilvl w:val="0"/>
                                <w:numId w:val="15"/>
                              </w:numPr>
                              <w:rPr>
                                <w:rFonts w:ascii="Century Schoolbook" w:hAnsi="Century Schoolbook"/>
                                <w:sz w:val="26"/>
                                <w:szCs w:val="26"/>
                              </w:rPr>
                            </w:pPr>
                            <w:r w:rsidRPr="009F5BAF">
                              <w:rPr>
                                <w:rFonts w:ascii="Century Schoolbook" w:hAnsi="Century Schoolbook"/>
                                <w:sz w:val="26"/>
                                <w:szCs w:val="26"/>
                              </w:rPr>
                              <w:t xml:space="preserve">Services offered are limited to cleaning and removal of </w:t>
                            </w:r>
                            <w:r w:rsidRPr="009F5BAF">
                              <w:rPr>
                                <w:rFonts w:ascii="Century Schoolbook" w:hAnsi="Century Schoolbook"/>
                                <w:b/>
                                <w:sz w:val="26"/>
                                <w:szCs w:val="26"/>
                              </w:rPr>
                              <w:t>visible</w:t>
                            </w:r>
                            <w:r w:rsidRPr="009F5BAF">
                              <w:rPr>
                                <w:rFonts w:ascii="Century Schoolbook" w:hAnsi="Century Schoolbook"/>
                                <w:sz w:val="26"/>
                                <w:szCs w:val="26"/>
                              </w:rPr>
                              <w:t xml:space="preserve"> mold in the home and application of disinfectant where recommended by the environmental engineer.</w:t>
                            </w:r>
                          </w:p>
                          <w:p w:rsidR="009F5BAF" w:rsidRPr="009F5BAF" w:rsidRDefault="009F5BAF" w:rsidP="009F5BAF">
                            <w:pPr>
                              <w:pStyle w:val="ListParagraph"/>
                              <w:numPr>
                                <w:ilvl w:val="0"/>
                                <w:numId w:val="15"/>
                              </w:numPr>
                              <w:pBdr>
                                <w:bottom w:val="single" w:sz="6" w:space="1" w:color="auto"/>
                              </w:pBdr>
                              <w:rPr>
                                <w:rFonts w:ascii="Century Schoolbook" w:hAnsi="Century Schoolbook"/>
                                <w:sz w:val="26"/>
                                <w:szCs w:val="26"/>
                              </w:rPr>
                            </w:pPr>
                            <w:r w:rsidRPr="009F5BAF">
                              <w:rPr>
                                <w:rFonts w:ascii="Century Schoolbook" w:hAnsi="Century Schoolbook"/>
                                <w:sz w:val="26"/>
                                <w:szCs w:val="26"/>
                              </w:rPr>
                              <w:t>The work of these professionals is coordinated by CDCLI, LLC, which is also responsible for assuring that the remediation company and engineers are paid for their work.</w:t>
                            </w:r>
                          </w:p>
                          <w:p w:rsidR="009F5BAF" w:rsidRPr="009F5BAF" w:rsidRDefault="009F5BAF" w:rsidP="009F5BAF">
                            <w:pPr>
                              <w:pStyle w:val="ListParagraph"/>
                              <w:rPr>
                                <w:rFonts w:ascii="Century Schoolbook" w:hAnsi="Century Schoolbook"/>
                                <w:sz w:val="26"/>
                                <w:szCs w:val="26"/>
                              </w:rPr>
                            </w:pPr>
                          </w:p>
                          <w:p w:rsidR="009F5BAF" w:rsidRPr="009F5BAF" w:rsidRDefault="009F5BAF" w:rsidP="009F5BAF">
                            <w:pPr>
                              <w:pStyle w:val="ListParagraph"/>
                              <w:ind w:left="0"/>
                              <w:rPr>
                                <w:rFonts w:ascii="Century Schoolbook" w:hAnsi="Century Schoolbook"/>
                                <w:sz w:val="26"/>
                                <w:szCs w:val="26"/>
                              </w:rPr>
                            </w:pPr>
                            <w:r w:rsidRPr="009F5BAF">
                              <w:rPr>
                                <w:rFonts w:ascii="Century Schoolbook" w:hAnsi="Century Schoolbook"/>
                                <w:sz w:val="26"/>
                                <w:szCs w:val="26"/>
                              </w:rPr>
                              <w:t xml:space="preserve">Contact CDC at (631) 471-1215 x 123 or email </w:t>
                            </w:r>
                            <w:hyperlink r:id="rId9" w:history="1">
                              <w:r w:rsidRPr="009F5BAF">
                                <w:rPr>
                                  <w:rStyle w:val="Hyperlink"/>
                                  <w:rFonts w:ascii="Century Schoolbook" w:hAnsi="Century Schoolbook"/>
                                  <w:sz w:val="26"/>
                                  <w:szCs w:val="26"/>
                                </w:rPr>
                                <w:t>dhirst@cdcli.org</w:t>
                              </w:r>
                            </w:hyperlink>
                            <w:r w:rsidRPr="009F5BAF">
                              <w:rPr>
                                <w:rFonts w:ascii="Century Schoolbook" w:hAnsi="Century Schoolbook"/>
                                <w:sz w:val="26"/>
                                <w:szCs w:val="26"/>
                              </w:rPr>
                              <w:t xml:space="preserve">  for an application. Or contact the voluntary organization which provided “muck out” for your home (i.e. Lindy Manpower or Salvation Army) and they will provide you with an application. The voluntary organization should complete the second page of the application, which confirms the condition of your home. </w:t>
                            </w:r>
                          </w:p>
                          <w:p w:rsidR="009F5BAF" w:rsidRPr="009F5BAF" w:rsidRDefault="009F5BAF" w:rsidP="009F5BAF">
                            <w:pPr>
                              <w:pStyle w:val="ListParagraph"/>
                              <w:ind w:left="0"/>
                              <w:rPr>
                                <w:rFonts w:ascii="Century Schoolbook" w:hAnsi="Century Schoolbook"/>
                                <w:sz w:val="26"/>
                                <w:szCs w:val="26"/>
                              </w:rPr>
                            </w:pPr>
                          </w:p>
                          <w:p w:rsidR="007D3FFC" w:rsidRDefault="009F5BAF" w:rsidP="009F5BAF">
                            <w:pPr>
                              <w:pStyle w:val="ListParagraph"/>
                              <w:ind w:left="0"/>
                              <w:rPr>
                                <w:rFonts w:ascii="Century Schoolbook" w:hAnsi="Century Schoolbook"/>
                                <w:sz w:val="26"/>
                                <w:szCs w:val="26"/>
                              </w:rPr>
                            </w:pPr>
                            <w:r w:rsidRPr="009F5BAF">
                              <w:rPr>
                                <w:rFonts w:ascii="Century Schoolbook" w:hAnsi="Century Schoolbook"/>
                                <w:sz w:val="26"/>
                                <w:szCs w:val="26"/>
                              </w:rPr>
                              <w:t xml:space="preserve">Submit the application, along with evidence of income and homeownership (as listed on the Applicant Checklist on the back of this Announcement) to </w:t>
                            </w:r>
                          </w:p>
                          <w:p w:rsidR="007D3FFC" w:rsidRDefault="009F5BAF" w:rsidP="009F5BAF">
                            <w:pPr>
                              <w:pStyle w:val="ListParagraph"/>
                              <w:ind w:left="0"/>
                              <w:rPr>
                                <w:rFonts w:ascii="Century Schoolbook" w:hAnsi="Century Schoolbook"/>
                                <w:sz w:val="28"/>
                                <w:szCs w:val="28"/>
                              </w:rPr>
                            </w:pPr>
                            <w:r w:rsidRPr="009F5BAF">
                              <w:rPr>
                                <w:rFonts w:ascii="Century Schoolbook" w:hAnsi="Century Schoolbook"/>
                                <w:sz w:val="26"/>
                                <w:szCs w:val="26"/>
                              </w:rPr>
                              <w:t>CDCLI</w:t>
                            </w:r>
                            <w:r w:rsidR="007D3FFC" w:rsidRPr="009F5BAF">
                              <w:rPr>
                                <w:rFonts w:ascii="Century Schoolbook" w:hAnsi="Century Schoolbook"/>
                                <w:sz w:val="26"/>
                                <w:szCs w:val="26"/>
                              </w:rPr>
                              <w:t>, LLC</w:t>
                            </w:r>
                            <w:r w:rsidRPr="009F5BAF">
                              <w:rPr>
                                <w:rFonts w:ascii="Century Schoolbook" w:hAnsi="Century Schoolbook"/>
                                <w:sz w:val="26"/>
                                <w:szCs w:val="26"/>
                              </w:rPr>
                              <w:t xml:space="preserve"> at 2100 Middle Country Road Centereach, NY 11720</w:t>
                            </w:r>
                            <w:r w:rsidRPr="009F5BAF">
                              <w:rPr>
                                <w:rFonts w:ascii="Century Schoolbook" w:hAnsi="Century Schoolbook"/>
                                <w:sz w:val="28"/>
                                <w:szCs w:val="28"/>
                              </w:rPr>
                              <w:t xml:space="preserve">, </w:t>
                            </w:r>
                          </w:p>
                          <w:p w:rsidR="009F5BAF" w:rsidRPr="009F5BAF" w:rsidRDefault="009F5BAF" w:rsidP="009F5BAF">
                            <w:pPr>
                              <w:pStyle w:val="ListParagraph"/>
                              <w:ind w:left="0"/>
                              <w:rPr>
                                <w:rFonts w:ascii="Century Schoolbook" w:hAnsi="Century Schoolbook"/>
                                <w:sz w:val="26"/>
                                <w:szCs w:val="26"/>
                              </w:rPr>
                            </w:pPr>
                            <w:r w:rsidRPr="009F5BAF">
                              <w:rPr>
                                <w:rFonts w:ascii="Century Schoolbook" w:hAnsi="Century Schoolbook"/>
                                <w:sz w:val="26"/>
                                <w:szCs w:val="26"/>
                              </w:rPr>
                              <w:t xml:space="preserve">Attn: Doug Hirst. </w:t>
                            </w:r>
                          </w:p>
                          <w:p w:rsidR="009F5BAF" w:rsidRPr="009F5BAF" w:rsidRDefault="009F5BAF">
                            <w:pPr>
                              <w:rPr>
                                <w:sz w:val="28"/>
                                <w:szCs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0;width:519.35pt;height:684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" stroked="f">
                <v:textbox style="mso-fit-shape-to-text:t">
                  <w:txbxContent>
                    <w:p w:rsidR="009F5BAF" w:rsidRDefault="009F5BAF" w:rsidP="009F5BAF">
                      <w:pPr>
                        <w:pBdr>
                          <w:bottom w:val="single" w:sz="6" w:space="1" w:color="auto"/>
                        </w:pBdr>
                        <w:jc w:val="center"/>
                        <w:rPr>
                          <w:rFonts w:ascii="Century Schoolbook" w:hAnsi="Century Schoolbook"/>
                          <w:sz w:val="26"/>
                          <w:szCs w:val="26"/>
                        </w:rPr>
                      </w:pPr>
                      <w:r w:rsidRPr="009F5BAF">
                        <w:rPr>
                          <w:rFonts w:ascii="Century Schoolbook" w:hAnsi="Century Schoolbook"/>
                          <w:sz w:val="26"/>
                          <w:szCs w:val="26"/>
                        </w:rPr>
                        <w:t>ANNOUNCEMENT</w:t>
                      </w:r>
                    </w:p>
                    <w:p w:rsidR="009F5BAF" w:rsidRPr="009F5BAF" w:rsidRDefault="009F5BAF" w:rsidP="009F5BAF">
                      <w:pPr>
                        <w:pBdr>
                          <w:bottom w:val="single" w:sz="6" w:space="1" w:color="auto"/>
                        </w:pBdr>
                        <w:jc w:val="center"/>
                        <w:rPr>
                          <w:rFonts w:ascii="Century Schoolbook" w:hAnsi="Century Schoolbook"/>
                          <w:sz w:val="26"/>
                          <w:szCs w:val="26"/>
                        </w:rPr>
                      </w:pPr>
                    </w:p>
                    <w:p w:rsidR="009F5BAF" w:rsidRPr="009F5BAF" w:rsidRDefault="009F5BAF" w:rsidP="009F5BAF">
                      <w:pPr>
                        <w:pBdr>
                          <w:bottom w:val="single" w:sz="6" w:space="1" w:color="auto"/>
                        </w:pBdr>
                        <w:jc w:val="center"/>
                        <w:rPr>
                          <w:rFonts w:ascii="Century Schoolbook" w:hAnsi="Century Schoolbook"/>
                          <w:sz w:val="26"/>
                          <w:szCs w:val="26"/>
                        </w:rPr>
                      </w:pPr>
                      <w:r w:rsidRPr="009F5BAF">
                        <w:rPr>
                          <w:rFonts w:ascii="Century Schoolbook" w:hAnsi="Century Schoolbook"/>
                          <w:sz w:val="26"/>
                          <w:szCs w:val="26"/>
                        </w:rPr>
                        <w:t>Mold Remediation Program for Homes Flooded by Sandy</w:t>
                      </w:r>
                    </w:p>
                    <w:p w:rsidR="009F5BAF" w:rsidRPr="009F5BAF" w:rsidRDefault="009F5BAF" w:rsidP="009F5BAF">
                      <w:pPr>
                        <w:spacing w:line="360" w:lineRule="auto"/>
                        <w:rPr>
                          <w:rFonts w:ascii="Century Schoolbook" w:hAnsi="Century Schoolbook"/>
                          <w:sz w:val="26"/>
                          <w:szCs w:val="26"/>
                        </w:rPr>
                      </w:pPr>
                      <w:r w:rsidRPr="009F5BAF">
                        <w:rPr>
                          <w:rFonts w:ascii="Century Schoolbook" w:hAnsi="Century Schoolbook"/>
                          <w:sz w:val="26"/>
                          <w:szCs w:val="26"/>
                        </w:rPr>
                        <w:t xml:space="preserve">Did your home have flooding from superstorm Sandy? </w:t>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sym w:font="Wingdings" w:char="F06F"/>
                      </w:r>
                    </w:p>
                    <w:p w:rsidR="009F5BAF" w:rsidRPr="009F5BAF" w:rsidRDefault="009F5BAF" w:rsidP="009F5BAF">
                      <w:pPr>
                        <w:rPr>
                          <w:rFonts w:ascii="Century Schoolbook" w:hAnsi="Century Schoolbook"/>
                          <w:sz w:val="26"/>
                          <w:szCs w:val="26"/>
                        </w:rPr>
                      </w:pPr>
                      <w:r w:rsidRPr="009F5BAF">
                        <w:rPr>
                          <w:rFonts w:ascii="Century Schoolbook" w:hAnsi="Century Schoolbook"/>
                          <w:sz w:val="26"/>
                          <w:szCs w:val="26"/>
                        </w:rPr>
                        <w:t>Have all flood-damaged flooring, walls and personal belonging in your                      home been removed but you can’t rebuild because of mold growth?</w:t>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sym w:font="Wingdings" w:char="F06F"/>
                      </w:r>
                    </w:p>
                    <w:p w:rsidR="009F5BAF" w:rsidRPr="009F5BAF" w:rsidRDefault="009F5BAF" w:rsidP="009F5BAF">
                      <w:pPr>
                        <w:rPr>
                          <w:rFonts w:ascii="Century Schoolbook" w:hAnsi="Century Schoolbook"/>
                          <w:sz w:val="26"/>
                          <w:szCs w:val="26"/>
                        </w:rPr>
                      </w:pPr>
                    </w:p>
                    <w:p w:rsidR="009F5BAF" w:rsidRPr="009F5BAF" w:rsidRDefault="009F5BAF" w:rsidP="009F5BAF">
                      <w:pPr>
                        <w:spacing w:line="360" w:lineRule="auto"/>
                        <w:rPr>
                          <w:rFonts w:ascii="Century Schoolbook" w:hAnsi="Century Schoolbook"/>
                          <w:sz w:val="26"/>
                          <w:szCs w:val="26"/>
                        </w:rPr>
                      </w:pPr>
                      <w:r w:rsidRPr="009F5BAF">
                        <w:rPr>
                          <w:rFonts w:ascii="Century Schoolbook" w:hAnsi="Century Schoolbook"/>
                          <w:sz w:val="26"/>
                          <w:szCs w:val="26"/>
                        </w:rPr>
                        <w:t xml:space="preserve">Do you have visible mold on household surfaces? </w:t>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tab/>
                      </w:r>
                      <w:r w:rsidRPr="009F5BAF">
                        <w:rPr>
                          <w:rFonts w:ascii="Century Schoolbook" w:hAnsi="Century Schoolbook"/>
                          <w:sz w:val="26"/>
                          <w:szCs w:val="26"/>
                        </w:rPr>
                        <w:sym w:font="Wingdings" w:char="F06F"/>
                      </w:r>
                    </w:p>
                    <w:p w:rsidR="009F5BAF" w:rsidRPr="009F5BAF" w:rsidRDefault="009F5BAF" w:rsidP="009F5BAF">
                      <w:pPr>
                        <w:pBdr>
                          <w:bottom w:val="single" w:sz="6" w:space="1" w:color="auto"/>
                        </w:pBdr>
                        <w:rPr>
                          <w:rFonts w:ascii="Century Schoolbook" w:hAnsi="Century Schoolbook"/>
                          <w:sz w:val="26"/>
                          <w:szCs w:val="26"/>
                        </w:rPr>
                      </w:pPr>
                    </w:p>
                    <w:p w:rsidR="009F5BAF" w:rsidRPr="009F5BAF" w:rsidRDefault="009F5BAF" w:rsidP="009F5BAF">
                      <w:pPr>
                        <w:pBdr>
                          <w:bottom w:val="single" w:sz="6" w:space="1" w:color="auto"/>
                        </w:pBdr>
                        <w:rPr>
                          <w:rFonts w:ascii="Century Schoolbook" w:hAnsi="Century Schoolbook"/>
                          <w:sz w:val="26"/>
                          <w:szCs w:val="26"/>
                        </w:rPr>
                      </w:pPr>
                      <w:r w:rsidRPr="009F5BAF">
                        <w:rPr>
                          <w:rFonts w:ascii="Century Schoolbook" w:hAnsi="Century Schoolbook"/>
                          <w:sz w:val="26"/>
                          <w:szCs w:val="26"/>
                        </w:rPr>
                        <w:t xml:space="preserve">If you checked all three boxes above, you may be eligible for a free program offered by CDCLI, LLC to clean and remediate the mold in your home.  Contact Doug Hirst (631) 471-1215 x 123 or email </w:t>
                      </w:r>
                      <w:hyperlink r:id="rId10" w:history="1">
                        <w:r w:rsidRPr="009F5BAF">
                          <w:rPr>
                            <w:rStyle w:val="Hyperlink"/>
                            <w:rFonts w:ascii="Century Schoolbook" w:hAnsi="Century Schoolbook"/>
                            <w:sz w:val="26"/>
                            <w:szCs w:val="26"/>
                          </w:rPr>
                          <w:t>dhirst@cdcli.org</w:t>
                        </w:r>
                      </w:hyperlink>
                      <w:r w:rsidRPr="009F5BAF">
                        <w:rPr>
                          <w:rFonts w:ascii="Century Schoolbook" w:hAnsi="Century Schoolbook"/>
                          <w:sz w:val="26"/>
                          <w:szCs w:val="26"/>
                        </w:rPr>
                        <w:t xml:space="preserve"> for more information.</w:t>
                      </w:r>
                    </w:p>
                    <w:p w:rsidR="009F5BAF" w:rsidRPr="009F5BAF" w:rsidRDefault="009F5BAF" w:rsidP="009F5BAF">
                      <w:pPr>
                        <w:rPr>
                          <w:rFonts w:ascii="Century Schoolbook" w:hAnsi="Century Schoolbook"/>
                          <w:sz w:val="26"/>
                          <w:szCs w:val="26"/>
                        </w:rPr>
                      </w:pPr>
                      <w:r w:rsidRPr="009F5BAF">
                        <w:rPr>
                          <w:rFonts w:ascii="Century Schoolbook" w:hAnsi="Century Schoolbook"/>
                          <w:sz w:val="26"/>
                          <w:szCs w:val="26"/>
                        </w:rPr>
                        <w:br/>
                        <w:t>This is a pilot program, funded by Robin Hood Foundation for homeowners in the Villages of Freeport and Lindenhurst. The program is expected to be extended to additional communities in the fall.</w:t>
                      </w:r>
                    </w:p>
                    <w:p w:rsidR="009F5BAF" w:rsidRPr="009F5BAF" w:rsidRDefault="009F5BAF" w:rsidP="009F5BAF">
                      <w:pPr>
                        <w:pStyle w:val="ListParagraph"/>
                        <w:numPr>
                          <w:ilvl w:val="0"/>
                          <w:numId w:val="15"/>
                        </w:numPr>
                        <w:rPr>
                          <w:rFonts w:ascii="Century Schoolbook" w:hAnsi="Century Schoolbook"/>
                          <w:sz w:val="26"/>
                          <w:szCs w:val="26"/>
                        </w:rPr>
                      </w:pPr>
                      <w:r w:rsidRPr="009F5BAF">
                        <w:rPr>
                          <w:rFonts w:ascii="Century Schoolbook" w:hAnsi="Century Schoolbook"/>
                          <w:sz w:val="26"/>
                          <w:szCs w:val="26"/>
                        </w:rPr>
                        <w:t>Is your household income less than $148,000 annually for a family of four? If your income is higher, call to see if we can make an exception for hardship.</w:t>
                      </w:r>
                    </w:p>
                    <w:p w:rsidR="009F5BAF" w:rsidRPr="009F5BAF" w:rsidRDefault="009F5BAF" w:rsidP="009F5BAF">
                      <w:pPr>
                        <w:pStyle w:val="ListParagraph"/>
                        <w:numPr>
                          <w:ilvl w:val="0"/>
                          <w:numId w:val="15"/>
                        </w:numPr>
                        <w:rPr>
                          <w:rFonts w:ascii="Century Schoolbook" w:hAnsi="Century Schoolbook"/>
                          <w:sz w:val="26"/>
                          <w:szCs w:val="26"/>
                        </w:rPr>
                      </w:pPr>
                      <w:r w:rsidRPr="009F5BAF">
                        <w:rPr>
                          <w:rFonts w:ascii="Century Schoolbook" w:hAnsi="Century Schoolbook"/>
                          <w:sz w:val="26"/>
                          <w:szCs w:val="26"/>
                        </w:rPr>
                        <w:t>Work is conducted by a professional mold remediation company, supervised by an environmental engineering professional.</w:t>
                      </w:r>
                    </w:p>
                    <w:p w:rsidR="009F5BAF" w:rsidRPr="009F5BAF" w:rsidRDefault="009F5BAF" w:rsidP="009F5BAF">
                      <w:pPr>
                        <w:pStyle w:val="ListParagraph"/>
                        <w:numPr>
                          <w:ilvl w:val="0"/>
                          <w:numId w:val="15"/>
                        </w:numPr>
                        <w:rPr>
                          <w:rFonts w:ascii="Century Schoolbook" w:hAnsi="Century Schoolbook"/>
                          <w:sz w:val="26"/>
                          <w:szCs w:val="26"/>
                        </w:rPr>
                      </w:pPr>
                      <w:r w:rsidRPr="009F5BAF">
                        <w:rPr>
                          <w:rFonts w:ascii="Century Schoolbook" w:hAnsi="Century Schoolbook"/>
                          <w:sz w:val="26"/>
                          <w:szCs w:val="26"/>
                        </w:rPr>
                        <w:t xml:space="preserve">Services offered are limited to cleaning and removal of </w:t>
                      </w:r>
                      <w:r w:rsidRPr="009F5BAF">
                        <w:rPr>
                          <w:rFonts w:ascii="Century Schoolbook" w:hAnsi="Century Schoolbook"/>
                          <w:b/>
                          <w:sz w:val="26"/>
                          <w:szCs w:val="26"/>
                        </w:rPr>
                        <w:t>visible</w:t>
                      </w:r>
                      <w:r w:rsidRPr="009F5BAF">
                        <w:rPr>
                          <w:rFonts w:ascii="Century Schoolbook" w:hAnsi="Century Schoolbook"/>
                          <w:sz w:val="26"/>
                          <w:szCs w:val="26"/>
                        </w:rPr>
                        <w:t xml:space="preserve"> mold in the home and application of disinfectant where recommended by the environmental engineer.</w:t>
                      </w:r>
                    </w:p>
                    <w:p w:rsidR="009F5BAF" w:rsidRPr="009F5BAF" w:rsidRDefault="009F5BAF" w:rsidP="009F5BAF">
                      <w:pPr>
                        <w:pStyle w:val="ListParagraph"/>
                        <w:numPr>
                          <w:ilvl w:val="0"/>
                          <w:numId w:val="15"/>
                        </w:numPr>
                        <w:pBdr>
                          <w:bottom w:val="single" w:sz="6" w:space="1" w:color="auto"/>
                        </w:pBdr>
                        <w:rPr>
                          <w:rFonts w:ascii="Century Schoolbook" w:hAnsi="Century Schoolbook"/>
                          <w:sz w:val="26"/>
                          <w:szCs w:val="26"/>
                        </w:rPr>
                      </w:pPr>
                      <w:r w:rsidRPr="009F5BAF">
                        <w:rPr>
                          <w:rFonts w:ascii="Century Schoolbook" w:hAnsi="Century Schoolbook"/>
                          <w:sz w:val="26"/>
                          <w:szCs w:val="26"/>
                        </w:rPr>
                        <w:t>The work of these professionals is coordinated by CDCLI, LLC, which is also responsible for assuring that the remediation company and engineers are paid for their work.</w:t>
                      </w:r>
                    </w:p>
                    <w:p w:rsidR="009F5BAF" w:rsidRPr="009F5BAF" w:rsidRDefault="009F5BAF" w:rsidP="009F5BAF">
                      <w:pPr>
                        <w:pStyle w:val="ListParagraph"/>
                        <w:rPr>
                          <w:rFonts w:ascii="Century Schoolbook" w:hAnsi="Century Schoolbook"/>
                          <w:sz w:val="26"/>
                          <w:szCs w:val="26"/>
                        </w:rPr>
                      </w:pPr>
                    </w:p>
                    <w:p w:rsidR="009F5BAF" w:rsidRPr="009F5BAF" w:rsidRDefault="009F5BAF" w:rsidP="009F5BAF">
                      <w:pPr>
                        <w:pStyle w:val="ListParagraph"/>
                        <w:ind w:left="0"/>
                        <w:rPr>
                          <w:rFonts w:ascii="Century Schoolbook" w:hAnsi="Century Schoolbook"/>
                          <w:sz w:val="26"/>
                          <w:szCs w:val="26"/>
                        </w:rPr>
                      </w:pPr>
                      <w:r w:rsidRPr="009F5BAF">
                        <w:rPr>
                          <w:rFonts w:ascii="Century Schoolbook" w:hAnsi="Century Schoolbook"/>
                          <w:sz w:val="26"/>
                          <w:szCs w:val="26"/>
                        </w:rPr>
                        <w:t xml:space="preserve">Contact CDC at (631) 471-1215 x 123 or email </w:t>
                      </w:r>
                      <w:hyperlink r:id="rId11" w:history="1">
                        <w:r w:rsidRPr="009F5BAF">
                          <w:rPr>
                            <w:rStyle w:val="Hyperlink"/>
                            <w:rFonts w:ascii="Century Schoolbook" w:hAnsi="Century Schoolbook"/>
                            <w:sz w:val="26"/>
                            <w:szCs w:val="26"/>
                          </w:rPr>
                          <w:t>dhirst@cdcli.org</w:t>
                        </w:r>
                      </w:hyperlink>
                      <w:r w:rsidRPr="009F5BAF">
                        <w:rPr>
                          <w:rFonts w:ascii="Century Schoolbook" w:hAnsi="Century Schoolbook"/>
                          <w:sz w:val="26"/>
                          <w:szCs w:val="26"/>
                        </w:rPr>
                        <w:t xml:space="preserve">  for an application. Or contact the voluntary organization which provided “muck out” for your home (i.e. Lindy Manpower or Salvation Army) and they will provide you with an application. The voluntary organization should complete the second page of the application, which confirms the condition of your home. </w:t>
                      </w:r>
                    </w:p>
                    <w:p w:rsidR="009F5BAF" w:rsidRPr="009F5BAF" w:rsidRDefault="009F5BAF" w:rsidP="009F5BAF">
                      <w:pPr>
                        <w:pStyle w:val="ListParagraph"/>
                        <w:ind w:left="0"/>
                        <w:rPr>
                          <w:rFonts w:ascii="Century Schoolbook" w:hAnsi="Century Schoolbook"/>
                          <w:sz w:val="26"/>
                          <w:szCs w:val="26"/>
                        </w:rPr>
                      </w:pPr>
                    </w:p>
                    <w:p w:rsidR="007D3FFC" w:rsidRDefault="009F5BAF" w:rsidP="009F5BAF">
                      <w:pPr>
                        <w:pStyle w:val="ListParagraph"/>
                        <w:ind w:left="0"/>
                        <w:rPr>
                          <w:rFonts w:ascii="Century Schoolbook" w:hAnsi="Century Schoolbook"/>
                          <w:sz w:val="26"/>
                          <w:szCs w:val="26"/>
                        </w:rPr>
                      </w:pPr>
                      <w:r w:rsidRPr="009F5BAF">
                        <w:rPr>
                          <w:rFonts w:ascii="Century Schoolbook" w:hAnsi="Century Schoolbook"/>
                          <w:sz w:val="26"/>
                          <w:szCs w:val="26"/>
                        </w:rPr>
                        <w:t xml:space="preserve">Submit the application, along with evidence of income and homeownership (as listed on the Applicant Checklist on the back of this Announcement) to </w:t>
                      </w:r>
                    </w:p>
                    <w:p w:rsidR="007D3FFC" w:rsidRDefault="009F5BAF" w:rsidP="009F5BAF">
                      <w:pPr>
                        <w:pStyle w:val="ListParagraph"/>
                        <w:ind w:left="0"/>
                        <w:rPr>
                          <w:rFonts w:ascii="Century Schoolbook" w:hAnsi="Century Schoolbook"/>
                          <w:sz w:val="28"/>
                          <w:szCs w:val="28"/>
                        </w:rPr>
                      </w:pPr>
                      <w:r w:rsidRPr="009F5BAF">
                        <w:rPr>
                          <w:rFonts w:ascii="Century Schoolbook" w:hAnsi="Century Schoolbook"/>
                          <w:sz w:val="26"/>
                          <w:szCs w:val="26"/>
                        </w:rPr>
                        <w:t>CDCLI</w:t>
                      </w:r>
                      <w:r w:rsidR="007D3FFC" w:rsidRPr="009F5BAF">
                        <w:rPr>
                          <w:rFonts w:ascii="Century Schoolbook" w:hAnsi="Century Schoolbook"/>
                          <w:sz w:val="26"/>
                          <w:szCs w:val="26"/>
                        </w:rPr>
                        <w:t>, LLC</w:t>
                      </w:r>
                      <w:r w:rsidRPr="009F5BAF">
                        <w:rPr>
                          <w:rFonts w:ascii="Century Schoolbook" w:hAnsi="Century Schoolbook"/>
                          <w:sz w:val="26"/>
                          <w:szCs w:val="26"/>
                        </w:rPr>
                        <w:t xml:space="preserve"> at 2100 Middle Country Road Centereach, NY 11720</w:t>
                      </w:r>
                      <w:r w:rsidRPr="009F5BAF">
                        <w:rPr>
                          <w:rFonts w:ascii="Century Schoolbook" w:hAnsi="Century Schoolbook"/>
                          <w:sz w:val="28"/>
                          <w:szCs w:val="28"/>
                        </w:rPr>
                        <w:t xml:space="preserve">, </w:t>
                      </w:r>
                    </w:p>
                    <w:p w:rsidR="009F5BAF" w:rsidRPr="009F5BAF" w:rsidRDefault="009F5BAF" w:rsidP="009F5BAF">
                      <w:pPr>
                        <w:pStyle w:val="ListParagraph"/>
                        <w:ind w:left="0"/>
                        <w:rPr>
                          <w:rFonts w:ascii="Century Schoolbook" w:hAnsi="Century Schoolbook"/>
                          <w:sz w:val="26"/>
                          <w:szCs w:val="26"/>
                        </w:rPr>
                      </w:pPr>
                      <w:r w:rsidRPr="009F5BAF">
                        <w:rPr>
                          <w:rFonts w:ascii="Century Schoolbook" w:hAnsi="Century Schoolbook"/>
                          <w:sz w:val="26"/>
                          <w:szCs w:val="26"/>
                        </w:rPr>
                        <w:t xml:space="preserve">Attn: Doug Hirst. </w:t>
                      </w:r>
                    </w:p>
                    <w:p w:rsidR="009F5BAF" w:rsidRPr="009F5BAF" w:rsidRDefault="009F5BAF">
                      <w:pPr>
                        <w:rPr>
                          <w:sz w:val="28"/>
                          <w:szCs w:val="28"/>
                        </w:rPr>
                      </w:pPr>
                    </w:p>
                  </w:txbxContent>
                </v:textbox>
              </v:shape>
            </w:pict>
          </mc:Fallback>
        </mc:AlternateContent>
      </w:r>
    </w:p>
    <w:p w:rsidR="003F79D0" w:rsidRDefault="003F79D0" w:rsidP="00FC4D9F">
      <w:pPr>
        <w:tabs>
          <w:tab w:val="left" w:pos="2880"/>
          <w:tab w:val="left" w:pos="9360"/>
        </w:tabs>
        <w:ind w:left="1440" w:right="1440"/>
        <w:rPr>
          <w:sz w:val="20"/>
        </w:rPr>
      </w:pPr>
    </w:p>
    <w:p w:rsidR="003F79D0" w:rsidRDefault="003F79D0" w:rsidP="00FC4D9F">
      <w:pPr>
        <w:tabs>
          <w:tab w:val="left" w:pos="2880"/>
          <w:tab w:val="left" w:pos="9360"/>
        </w:tabs>
        <w:ind w:left="1440" w:right="1440"/>
        <w:rPr>
          <w:sz w:val="20"/>
        </w:rPr>
      </w:pPr>
    </w:p>
    <w:p w:rsidR="003F79D0" w:rsidRDefault="003F79D0" w:rsidP="00FC4D9F">
      <w:pPr>
        <w:tabs>
          <w:tab w:val="left" w:pos="2880"/>
          <w:tab w:val="left" w:pos="9360"/>
        </w:tabs>
        <w:ind w:left="1440" w:right="1440"/>
        <w:rPr>
          <w:sz w:val="20"/>
        </w:rPr>
      </w:pPr>
    </w:p>
    <w:p w:rsidR="003F79D0" w:rsidRDefault="003F79D0" w:rsidP="00FC4D9F">
      <w:pPr>
        <w:tabs>
          <w:tab w:val="left" w:pos="2880"/>
          <w:tab w:val="left" w:pos="9360"/>
        </w:tabs>
        <w:ind w:left="1440" w:right="1440"/>
        <w:rPr>
          <w:sz w:val="20"/>
        </w:rPr>
      </w:pPr>
    </w:p>
    <w:p w:rsidR="003F79D0" w:rsidRDefault="003F79D0" w:rsidP="00FC4D9F">
      <w:pPr>
        <w:tabs>
          <w:tab w:val="left" w:pos="2880"/>
          <w:tab w:val="left" w:pos="9360"/>
        </w:tabs>
        <w:ind w:left="1440" w:right="1440"/>
        <w:rPr>
          <w:sz w:val="20"/>
        </w:rPr>
      </w:pPr>
    </w:p>
    <w:p w:rsidR="00885CD6" w:rsidRDefault="00885CD6" w:rsidP="00885CD6">
      <w:pPr>
        <w:tabs>
          <w:tab w:val="left" w:pos="2880"/>
          <w:tab w:val="left" w:pos="9360"/>
        </w:tabs>
        <w:ind w:right="1440"/>
        <w:rPr>
          <w:sz w:val="20"/>
        </w:rPr>
      </w:pPr>
    </w:p>
    <w:p w:rsidR="00885CD6" w:rsidRDefault="00885CD6" w:rsidP="00FC4D9F">
      <w:pPr>
        <w:tabs>
          <w:tab w:val="left" w:pos="2880"/>
          <w:tab w:val="left" w:pos="9360"/>
        </w:tabs>
        <w:ind w:left="1440" w:right="1440"/>
        <w:rPr>
          <w:sz w:val="20"/>
        </w:rPr>
      </w:pPr>
    </w:p>
    <w:p w:rsidR="00D72321" w:rsidRDefault="00D72321" w:rsidP="003625AF">
      <w:pPr>
        <w:ind w:left="1440" w:right="1440"/>
        <w:rPr>
          <w:rFonts w:ascii="Century Schoolbook" w:hAnsi="Century Schoolbook"/>
          <w:bCs/>
          <w:iCs/>
          <w:sz w:val="22"/>
          <w:szCs w:val="22"/>
        </w:rPr>
      </w:pPr>
    </w:p>
    <w:p w:rsidR="00885CD6" w:rsidRDefault="00885CD6" w:rsidP="003625AF">
      <w:pPr>
        <w:ind w:left="1440" w:right="1440"/>
        <w:rPr>
          <w:rFonts w:ascii="Century Schoolbook" w:hAnsi="Century Schoolbook"/>
          <w:bCs/>
          <w:iCs/>
          <w:sz w:val="22"/>
          <w:szCs w:val="22"/>
        </w:rPr>
      </w:pPr>
    </w:p>
    <w:p w:rsidR="00885CD6" w:rsidRDefault="00885CD6" w:rsidP="003625AF">
      <w:pPr>
        <w:ind w:left="1440" w:right="1440"/>
        <w:rPr>
          <w:rFonts w:ascii="Century Schoolbook" w:hAnsi="Century Schoolbook"/>
          <w:bCs/>
          <w:iCs/>
          <w:sz w:val="22"/>
          <w:szCs w:val="22"/>
        </w:rPr>
      </w:pPr>
    </w:p>
    <w:p w:rsidR="00885CD6" w:rsidRDefault="00885CD6" w:rsidP="003625AF">
      <w:pPr>
        <w:ind w:left="1440" w:right="1440"/>
        <w:rPr>
          <w:rFonts w:ascii="Century Schoolbook" w:hAnsi="Century Schoolbook"/>
          <w:bCs/>
          <w:iCs/>
          <w:sz w:val="22"/>
          <w:szCs w:val="22"/>
        </w:rPr>
      </w:pPr>
    </w:p>
    <w:p w:rsidR="00885CD6" w:rsidRPr="001108A6" w:rsidRDefault="00DD0B4F" w:rsidP="003625AF">
      <w:pPr>
        <w:ind w:left="1440" w:right="1440"/>
        <w:rPr>
          <w:rFonts w:ascii="Century Schoolbook" w:hAnsi="Century Schoolbook"/>
          <w:bCs/>
          <w:iCs/>
          <w:sz w:val="22"/>
          <w:szCs w:val="22"/>
        </w:rPr>
      </w:pPr>
      <w:r>
        <w:rPr>
          <w:rFonts w:ascii="Century Schoolbook" w:hAnsi="Century Schoolbook"/>
          <w:bCs/>
          <w:iCs/>
          <w:noProof/>
          <w:sz w:val="22"/>
          <w:szCs w:val="22"/>
        </w:rPr>
        <w:drawing>
          <wp:anchor distT="0" distB="0" distL="114300" distR="114300" simplePos="0" relativeHeight="251662336" behindDoc="0" locked="0" layoutInCell="1" allowOverlap="1">
            <wp:simplePos x="0" y="0"/>
            <wp:positionH relativeFrom="column">
              <wp:posOffset>5343525</wp:posOffset>
            </wp:positionH>
            <wp:positionV relativeFrom="paragraph">
              <wp:posOffset>6576695</wp:posOffset>
            </wp:positionV>
            <wp:extent cx="1743075" cy="304800"/>
            <wp:effectExtent l="19050" t="0" r="9525" b="0"/>
            <wp:wrapTopAndBottom/>
            <wp:docPr id="2" name="Picture 0" descr="Robinhood Fo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inhood Fondation.png"/>
                    <pic:cNvPicPr/>
                  </pic:nvPicPr>
                  <pic:blipFill>
                    <a:blip r:embed="rId12" cstate="print"/>
                    <a:stretch>
                      <a:fillRect/>
                    </a:stretch>
                  </pic:blipFill>
                  <pic:spPr>
                    <a:xfrm>
                      <a:off x="0" y="0"/>
                      <a:ext cx="1743075" cy="304800"/>
                    </a:xfrm>
                    <a:prstGeom prst="rect">
                      <a:avLst/>
                    </a:prstGeom>
                  </pic:spPr>
                </pic:pic>
              </a:graphicData>
            </a:graphic>
          </wp:anchor>
        </w:drawing>
      </w:r>
    </w:p>
    <w:sectPr w:rsidR="00885CD6" w:rsidRPr="001108A6" w:rsidSect="00FC32A0">
      <w:headerReference w:type="default" r:id="rId13"/>
      <w:pgSz w:w="12240" w:h="15840"/>
      <w:pgMar w:top="1440" w:right="0" w:bottom="1440" w:left="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A4F" w:rsidRDefault="00D54A4F">
      <w:r>
        <w:separator/>
      </w:r>
    </w:p>
  </w:endnote>
  <w:endnote w:type="continuationSeparator" w:id="0">
    <w:p w:rsidR="00D54A4F" w:rsidRDefault="00D5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A4F" w:rsidRDefault="00D54A4F">
      <w:r>
        <w:separator/>
      </w:r>
    </w:p>
  </w:footnote>
  <w:footnote w:type="continuationSeparator" w:id="0">
    <w:p w:rsidR="00D54A4F" w:rsidRDefault="00D54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40" w:rsidRDefault="00871EB1">
    <w:pPr>
      <w:pStyle w:val="Header"/>
    </w:pPr>
    <w:r>
      <w:rPr>
        <w:noProof/>
      </w:rPr>
      <w:drawing>
        <wp:inline distT="0" distB="0" distL="0" distR="0">
          <wp:extent cx="7877175" cy="914400"/>
          <wp:effectExtent l="19050" t="0" r="9525" b="0"/>
          <wp:docPr id="8" name="Picture 8" descr="LETTERHEAD_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TTERHEAD_MASTHEAD"/>
                  <pic:cNvPicPr>
                    <a:picLocks noChangeAspect="1" noChangeArrowheads="1"/>
                  </pic:cNvPicPr>
                </pic:nvPicPr>
                <pic:blipFill>
                  <a:blip r:embed="rId1"/>
                  <a:srcRect/>
                  <a:stretch>
                    <a:fillRect/>
                  </a:stretch>
                </pic:blipFill>
                <pic:spPr bwMode="auto">
                  <a:xfrm>
                    <a:off x="0" y="0"/>
                    <a:ext cx="787717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F430E"/>
    <w:multiLevelType w:val="hybridMultilevel"/>
    <w:tmpl w:val="50F8A3A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5">
      <w:start w:val="1"/>
      <w:numFmt w:val="bullet"/>
      <w:lvlText w:val=""/>
      <w:lvlJc w:val="left"/>
      <w:pPr>
        <w:tabs>
          <w:tab w:val="num" w:pos="3240"/>
        </w:tabs>
        <w:ind w:left="3240" w:hanging="360"/>
      </w:pPr>
      <w:rPr>
        <w:rFonts w:ascii="Wingdings" w:hAnsi="Wingdings"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6184340"/>
    <w:multiLevelType w:val="hybridMultilevel"/>
    <w:tmpl w:val="9E8E5B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A6123D1"/>
    <w:multiLevelType w:val="multilevel"/>
    <w:tmpl w:val="F48422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20B85B4A"/>
    <w:multiLevelType w:val="multilevel"/>
    <w:tmpl w:val="238E569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Wingdings" w:hAnsi="Wingdings"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245767E1"/>
    <w:multiLevelType w:val="hybridMultilevel"/>
    <w:tmpl w:val="5CC8B9D4"/>
    <w:lvl w:ilvl="0" w:tplc="1EECC40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52C4628"/>
    <w:multiLevelType w:val="multilevel"/>
    <w:tmpl w:val="F48422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nsid w:val="277F7A48"/>
    <w:multiLevelType w:val="hybridMultilevel"/>
    <w:tmpl w:val="1CFE86BC"/>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A953021"/>
    <w:multiLevelType w:val="hybridMultilevel"/>
    <w:tmpl w:val="238E569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5">
      <w:start w:val="1"/>
      <w:numFmt w:val="bullet"/>
      <w:lvlText w:val=""/>
      <w:lvlJc w:val="left"/>
      <w:pPr>
        <w:tabs>
          <w:tab w:val="num" w:pos="3240"/>
        </w:tabs>
        <w:ind w:left="3240" w:hanging="360"/>
      </w:pPr>
      <w:rPr>
        <w:rFonts w:ascii="Wingdings" w:hAnsi="Wingdings"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A965051"/>
    <w:multiLevelType w:val="hybridMultilevel"/>
    <w:tmpl w:val="CEB6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2812C8"/>
    <w:multiLevelType w:val="hybridMultilevel"/>
    <w:tmpl w:val="6454433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5">
      <w:start w:val="1"/>
      <w:numFmt w:val="bullet"/>
      <w:lvlText w:val=""/>
      <w:lvlJc w:val="left"/>
      <w:pPr>
        <w:tabs>
          <w:tab w:val="num" w:pos="3240"/>
        </w:tabs>
        <w:ind w:left="3240" w:hanging="360"/>
      </w:pPr>
      <w:rPr>
        <w:rFonts w:ascii="Wingdings" w:hAnsi="Wingdings"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DEB0F96"/>
    <w:multiLevelType w:val="hybridMultilevel"/>
    <w:tmpl w:val="DC3C9C8E"/>
    <w:lvl w:ilvl="0" w:tplc="08D420E4">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57D5403D"/>
    <w:multiLevelType w:val="multilevel"/>
    <w:tmpl w:val="F48422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nsid w:val="6D483283"/>
    <w:multiLevelType w:val="hybridMultilevel"/>
    <w:tmpl w:val="F48422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FD57D7A"/>
    <w:multiLevelType w:val="hybridMultilevel"/>
    <w:tmpl w:val="1A7C7D3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5">
      <w:start w:val="1"/>
      <w:numFmt w:val="bullet"/>
      <w:lvlText w:val=""/>
      <w:lvlJc w:val="left"/>
      <w:pPr>
        <w:tabs>
          <w:tab w:val="num" w:pos="3240"/>
        </w:tabs>
        <w:ind w:left="3240" w:hanging="360"/>
      </w:pPr>
      <w:rPr>
        <w:rFonts w:ascii="Wingdings" w:hAnsi="Wingdings"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76E61731"/>
    <w:multiLevelType w:val="hybridMultilevel"/>
    <w:tmpl w:val="3022EA04"/>
    <w:lvl w:ilvl="0" w:tplc="04090001">
      <w:start w:val="1"/>
      <w:numFmt w:val="bullet"/>
      <w:lvlText w:val=""/>
      <w:lvlJc w:val="left"/>
      <w:pPr>
        <w:tabs>
          <w:tab w:val="num" w:pos="-8280"/>
        </w:tabs>
        <w:ind w:left="-8280" w:hanging="360"/>
      </w:pPr>
      <w:rPr>
        <w:rFonts w:ascii="Symbol" w:hAnsi="Symbol" w:hint="default"/>
      </w:rPr>
    </w:lvl>
    <w:lvl w:ilvl="1" w:tplc="04090003" w:tentative="1">
      <w:start w:val="1"/>
      <w:numFmt w:val="bullet"/>
      <w:lvlText w:val="o"/>
      <w:lvlJc w:val="left"/>
      <w:pPr>
        <w:tabs>
          <w:tab w:val="num" w:pos="-7560"/>
        </w:tabs>
        <w:ind w:left="-7560" w:hanging="360"/>
      </w:pPr>
      <w:rPr>
        <w:rFonts w:ascii="Courier New" w:hAnsi="Courier New" w:cs="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2520"/>
        </w:tabs>
        <w:ind w:left="-2520" w:hanging="360"/>
      </w:pPr>
      <w:rPr>
        <w:rFonts w:ascii="Wingdings" w:hAnsi="Wingdings" w:hint="default"/>
      </w:rPr>
    </w:lvl>
  </w:abstractNum>
  <w:num w:numId="1">
    <w:abstractNumId w:val="12"/>
  </w:num>
  <w:num w:numId="2">
    <w:abstractNumId w:val="6"/>
  </w:num>
  <w:num w:numId="3">
    <w:abstractNumId w:val="11"/>
  </w:num>
  <w:num w:numId="4">
    <w:abstractNumId w:val="0"/>
  </w:num>
  <w:num w:numId="5">
    <w:abstractNumId w:val="2"/>
  </w:num>
  <w:num w:numId="6">
    <w:abstractNumId w:val="7"/>
  </w:num>
  <w:num w:numId="7">
    <w:abstractNumId w:val="5"/>
  </w:num>
  <w:num w:numId="8">
    <w:abstractNumId w:val="9"/>
  </w:num>
  <w:num w:numId="9">
    <w:abstractNumId w:val="3"/>
  </w:num>
  <w:num w:numId="10">
    <w:abstractNumId w:val="13"/>
  </w:num>
  <w:num w:numId="11">
    <w:abstractNumId w:val="10"/>
  </w:num>
  <w:num w:numId="12">
    <w:abstractNumId w:val="4"/>
  </w:num>
  <w:num w:numId="13">
    <w:abstractNumId w:val="1"/>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o:colormru v:ext="edit" colors="#b2b7ba"/>
      <o:colormenu v:ext="edit" fillcolor="#b2b7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B5B"/>
    <w:rsid w:val="000C0647"/>
    <w:rsid w:val="000D60E4"/>
    <w:rsid w:val="001108A6"/>
    <w:rsid w:val="00134454"/>
    <w:rsid w:val="001764CC"/>
    <w:rsid w:val="00187A6B"/>
    <w:rsid w:val="001E4CB7"/>
    <w:rsid w:val="002104AD"/>
    <w:rsid w:val="00213658"/>
    <w:rsid w:val="00226E1E"/>
    <w:rsid w:val="00240CDE"/>
    <w:rsid w:val="00265AB8"/>
    <w:rsid w:val="002E159A"/>
    <w:rsid w:val="003625AF"/>
    <w:rsid w:val="0039508C"/>
    <w:rsid w:val="003B6E40"/>
    <w:rsid w:val="003E03A5"/>
    <w:rsid w:val="003F79D0"/>
    <w:rsid w:val="004623D9"/>
    <w:rsid w:val="004B257F"/>
    <w:rsid w:val="004D5A05"/>
    <w:rsid w:val="004F2872"/>
    <w:rsid w:val="00523E2B"/>
    <w:rsid w:val="005D0B67"/>
    <w:rsid w:val="0060204A"/>
    <w:rsid w:val="006A7425"/>
    <w:rsid w:val="006E30CC"/>
    <w:rsid w:val="0070415F"/>
    <w:rsid w:val="007D3FFC"/>
    <w:rsid w:val="007E02F3"/>
    <w:rsid w:val="0080171E"/>
    <w:rsid w:val="00871EB1"/>
    <w:rsid w:val="00885CD6"/>
    <w:rsid w:val="009046A0"/>
    <w:rsid w:val="00912E72"/>
    <w:rsid w:val="00963EB8"/>
    <w:rsid w:val="009F5BAF"/>
    <w:rsid w:val="00A01FC3"/>
    <w:rsid w:val="00A35CA4"/>
    <w:rsid w:val="00A63EE0"/>
    <w:rsid w:val="00A95B5B"/>
    <w:rsid w:val="00AC1E8F"/>
    <w:rsid w:val="00AC44FD"/>
    <w:rsid w:val="00C62B8D"/>
    <w:rsid w:val="00C93C91"/>
    <w:rsid w:val="00D54A4F"/>
    <w:rsid w:val="00D55829"/>
    <w:rsid w:val="00D72321"/>
    <w:rsid w:val="00DD0B4F"/>
    <w:rsid w:val="00DE1422"/>
    <w:rsid w:val="00E56D38"/>
    <w:rsid w:val="00E86649"/>
    <w:rsid w:val="00EE6FC0"/>
    <w:rsid w:val="00FC32A0"/>
    <w:rsid w:val="00FC4D9F"/>
    <w:rsid w:val="00FD0D30"/>
    <w:rsid w:val="00FE4101"/>
    <w:rsid w:val="00FE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b2b7ba"/>
      <o:colormenu v:ext="edit" fillcolor="#b2b7b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2A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32A0"/>
    <w:pPr>
      <w:tabs>
        <w:tab w:val="center" w:pos="4320"/>
        <w:tab w:val="right" w:pos="8640"/>
      </w:tabs>
    </w:pPr>
  </w:style>
  <w:style w:type="paragraph" w:styleId="Footer">
    <w:name w:val="footer"/>
    <w:basedOn w:val="Normal"/>
    <w:rsid w:val="00FC32A0"/>
    <w:pPr>
      <w:tabs>
        <w:tab w:val="center" w:pos="4320"/>
        <w:tab w:val="right" w:pos="8640"/>
      </w:tabs>
    </w:pPr>
  </w:style>
  <w:style w:type="character" w:styleId="Hyperlink">
    <w:name w:val="Hyperlink"/>
    <w:basedOn w:val="DefaultParagraphFont"/>
    <w:rsid w:val="004F2872"/>
    <w:rPr>
      <w:color w:val="0000FF"/>
      <w:u w:val="single"/>
    </w:rPr>
  </w:style>
  <w:style w:type="paragraph" w:styleId="HTMLPreformatted">
    <w:name w:val="HTML Preformatted"/>
    <w:basedOn w:val="Normal"/>
    <w:link w:val="HTMLPreformattedChar"/>
    <w:unhideWhenUsed/>
    <w:rsid w:val="00885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885CD6"/>
    <w:rPr>
      <w:rFonts w:ascii="Courier New" w:eastAsia="Courier New" w:hAnsi="Courier New" w:cs="Courier New"/>
    </w:rPr>
  </w:style>
  <w:style w:type="character" w:styleId="Emphasis">
    <w:name w:val="Emphasis"/>
    <w:basedOn w:val="DefaultParagraphFont"/>
    <w:qFormat/>
    <w:rsid w:val="00885CD6"/>
    <w:rPr>
      <w:i/>
      <w:iCs/>
    </w:rPr>
  </w:style>
  <w:style w:type="paragraph" w:styleId="BalloonText">
    <w:name w:val="Balloon Text"/>
    <w:basedOn w:val="Normal"/>
    <w:link w:val="BalloonTextChar"/>
    <w:rsid w:val="00885CD6"/>
    <w:rPr>
      <w:rFonts w:ascii="Tahoma" w:hAnsi="Tahoma" w:cs="Tahoma"/>
      <w:sz w:val="16"/>
      <w:szCs w:val="16"/>
    </w:rPr>
  </w:style>
  <w:style w:type="character" w:customStyle="1" w:styleId="BalloonTextChar">
    <w:name w:val="Balloon Text Char"/>
    <w:basedOn w:val="DefaultParagraphFont"/>
    <w:link w:val="BalloonText"/>
    <w:rsid w:val="00885CD6"/>
    <w:rPr>
      <w:rFonts w:ascii="Tahoma" w:hAnsi="Tahoma" w:cs="Tahoma"/>
      <w:sz w:val="16"/>
      <w:szCs w:val="16"/>
    </w:rPr>
  </w:style>
  <w:style w:type="paragraph" w:customStyle="1" w:styleId="Default">
    <w:name w:val="Default"/>
    <w:rsid w:val="003F79D0"/>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uiPriority w:val="34"/>
    <w:qFormat/>
    <w:rsid w:val="009F5BAF"/>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32A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C32A0"/>
    <w:pPr>
      <w:tabs>
        <w:tab w:val="center" w:pos="4320"/>
        <w:tab w:val="right" w:pos="8640"/>
      </w:tabs>
    </w:pPr>
  </w:style>
  <w:style w:type="paragraph" w:styleId="Footer">
    <w:name w:val="footer"/>
    <w:basedOn w:val="Normal"/>
    <w:rsid w:val="00FC32A0"/>
    <w:pPr>
      <w:tabs>
        <w:tab w:val="center" w:pos="4320"/>
        <w:tab w:val="right" w:pos="8640"/>
      </w:tabs>
    </w:pPr>
  </w:style>
  <w:style w:type="character" w:styleId="Hyperlink">
    <w:name w:val="Hyperlink"/>
    <w:basedOn w:val="DefaultParagraphFont"/>
    <w:rsid w:val="004F2872"/>
    <w:rPr>
      <w:color w:val="0000FF"/>
      <w:u w:val="single"/>
    </w:rPr>
  </w:style>
  <w:style w:type="paragraph" w:styleId="HTMLPreformatted">
    <w:name w:val="HTML Preformatted"/>
    <w:basedOn w:val="Normal"/>
    <w:link w:val="HTMLPreformattedChar"/>
    <w:unhideWhenUsed/>
    <w:rsid w:val="00885C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885CD6"/>
    <w:rPr>
      <w:rFonts w:ascii="Courier New" w:eastAsia="Courier New" w:hAnsi="Courier New" w:cs="Courier New"/>
    </w:rPr>
  </w:style>
  <w:style w:type="character" w:styleId="Emphasis">
    <w:name w:val="Emphasis"/>
    <w:basedOn w:val="DefaultParagraphFont"/>
    <w:qFormat/>
    <w:rsid w:val="00885CD6"/>
    <w:rPr>
      <w:i/>
      <w:iCs/>
    </w:rPr>
  </w:style>
  <w:style w:type="paragraph" w:styleId="BalloonText">
    <w:name w:val="Balloon Text"/>
    <w:basedOn w:val="Normal"/>
    <w:link w:val="BalloonTextChar"/>
    <w:rsid w:val="00885CD6"/>
    <w:rPr>
      <w:rFonts w:ascii="Tahoma" w:hAnsi="Tahoma" w:cs="Tahoma"/>
      <w:sz w:val="16"/>
      <w:szCs w:val="16"/>
    </w:rPr>
  </w:style>
  <w:style w:type="character" w:customStyle="1" w:styleId="BalloonTextChar">
    <w:name w:val="Balloon Text Char"/>
    <w:basedOn w:val="DefaultParagraphFont"/>
    <w:link w:val="BalloonText"/>
    <w:rsid w:val="00885CD6"/>
    <w:rPr>
      <w:rFonts w:ascii="Tahoma" w:hAnsi="Tahoma" w:cs="Tahoma"/>
      <w:sz w:val="16"/>
      <w:szCs w:val="16"/>
    </w:rPr>
  </w:style>
  <w:style w:type="paragraph" w:customStyle="1" w:styleId="Default">
    <w:name w:val="Default"/>
    <w:rsid w:val="003F79D0"/>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uiPriority w:val="34"/>
    <w:qFormat/>
    <w:rsid w:val="009F5BA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irst@cdcli.org"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hirst@cdcl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hirst@cdcli.org" TargetMode="External"/><Relationship Id="rId4" Type="http://schemas.openxmlformats.org/officeDocument/2006/relationships/settings" Target="settings.xml"/><Relationship Id="rId9" Type="http://schemas.openxmlformats.org/officeDocument/2006/relationships/hyperlink" Target="mailto:dhirst@cdcli.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E28B9E</Template>
  <TotalTime>0</TotalTime>
  <Pages>1</Pages>
  <Words>2</Words>
  <Characters>14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Zero Gravity Design Group</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Williams</dc:creator>
  <cp:lastModifiedBy>Tami Locastro</cp:lastModifiedBy>
  <cp:revision>2</cp:revision>
  <cp:lastPrinted>2008-12-12T16:26:00Z</cp:lastPrinted>
  <dcterms:created xsi:type="dcterms:W3CDTF">2013-10-29T15:13:00Z</dcterms:created>
  <dcterms:modified xsi:type="dcterms:W3CDTF">2013-10-29T15:13:00Z</dcterms:modified>
</cp:coreProperties>
</file>